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A" w:rsidRDefault="0063265A" w:rsidP="0063265A"/>
    <w:p w:rsidR="0063265A" w:rsidRDefault="0063265A" w:rsidP="0063265A">
      <w:pPr>
        <w:pStyle w:val="1"/>
        <w:rPr>
          <w:rFonts w:eastAsiaTheme="minorEastAsia"/>
        </w:rPr>
      </w:pPr>
      <w:bookmarkStart w:id="0" w:name="sub_130"/>
      <w:r>
        <w:rPr>
          <w:rFonts w:eastAsiaTheme="minorEastAsia"/>
        </w:rPr>
        <w:t>3. Порядок реализации установленного законодательством</w:t>
      </w:r>
      <w:r>
        <w:rPr>
          <w:rFonts w:eastAsiaTheme="minorEastAsia"/>
        </w:rPr>
        <w:br/>
        <w:t>Российской Федерации права внеочередного оказания медицинской</w:t>
      </w:r>
      <w:r>
        <w:rPr>
          <w:rFonts w:eastAsiaTheme="minorEastAsia"/>
        </w:rPr>
        <w:br/>
        <w:t>помощи отдельным категориям граждан в медицинских организациях,</w:t>
      </w:r>
      <w:r>
        <w:rPr>
          <w:rFonts w:eastAsiaTheme="minorEastAsia"/>
        </w:rPr>
        <w:br/>
        <w:t>находящихся на территории Красноярского края</w:t>
      </w:r>
    </w:p>
    <w:bookmarkEnd w:id="0"/>
    <w:p w:rsidR="0063265A" w:rsidRDefault="0063265A" w:rsidP="0063265A"/>
    <w:p w:rsidR="0063265A" w:rsidRDefault="0063265A" w:rsidP="0063265A">
      <w:bookmarkStart w:id="1" w:name="sub_761"/>
      <w:r>
        <w:t xml:space="preserve">3.1. Медицинская помощь гражданам оказывается в медицинских </w:t>
      </w:r>
      <w:proofErr w:type="gramStart"/>
      <w:r>
        <w:t>организациях</w:t>
      </w:r>
      <w:proofErr w:type="gramEnd"/>
      <w:r>
        <w:t xml:space="preserve"> на территории Красноярского края при наличии медицинских показаний.</w:t>
      </w:r>
    </w:p>
    <w:p w:rsidR="0063265A" w:rsidRDefault="0063265A" w:rsidP="0063265A">
      <w:bookmarkStart w:id="2" w:name="sub_762"/>
      <w:bookmarkEnd w:id="1"/>
      <w:r>
        <w:t>3.2. Плановая медицинская помощь на территории края оказывается гражданам Российской Федерации, а также гражданам других госуда</w:t>
      </w:r>
      <w:proofErr w:type="gramStart"/>
      <w:r>
        <w:t>рств пр</w:t>
      </w:r>
      <w:proofErr w:type="gramEnd"/>
      <w:r>
        <w:t>и наличии соответствующих межгосударственных соглашений в порядке очередности при наличии медицинских показаний.</w:t>
      </w:r>
    </w:p>
    <w:p w:rsidR="0063265A" w:rsidRDefault="0063265A" w:rsidP="0063265A">
      <w:bookmarkStart w:id="3" w:name="sub_763"/>
      <w:bookmarkEnd w:id="2"/>
      <w:r>
        <w:t>3.3. Правом на получение плановой медицинской помощи вне очереди обладают граждане Российской Федерации:</w:t>
      </w:r>
    </w:p>
    <w:bookmarkEnd w:id="3"/>
    <w:p w:rsidR="0063265A" w:rsidRDefault="0063265A" w:rsidP="0063265A">
      <w:r>
        <w:t>инвалиды и участники Великой Отечественной войны;</w:t>
      </w:r>
    </w:p>
    <w:p w:rsidR="007E0785" w:rsidRDefault="007E0785" w:rsidP="0063265A">
      <w:r>
        <w:t>Герои Советского Союза</w:t>
      </w:r>
      <w:r w:rsidR="0063265A">
        <w:t xml:space="preserve">, </w:t>
      </w:r>
      <w:r>
        <w:t>герои Российской и полные кавалеры ордена Славы;</w:t>
      </w:r>
    </w:p>
    <w:p w:rsidR="007E0785" w:rsidRDefault="007E0785" w:rsidP="0063265A">
      <w:r>
        <w:t>Герои Социалистического Труда, Герои Труда Российской Федерации и полные кавалеры ордена Трудовой Славы</w:t>
      </w:r>
    </w:p>
    <w:p w:rsidR="0063265A" w:rsidRDefault="0063265A" w:rsidP="0063265A">
      <w:r>
        <w:t>ветераны боевых действий;</w:t>
      </w:r>
    </w:p>
    <w:p w:rsidR="0007046F" w:rsidRDefault="007E0785" w:rsidP="0063265A">
      <w:r>
        <w:t xml:space="preserve">граждане, подвергшиеся воздействию радиации вследствие катастрофы на Чернобыльской АЭС, а также вследствие аварии в 1957 году на производственном </w:t>
      </w:r>
      <w:r w:rsidR="0007046F">
        <w:t xml:space="preserve">объединении «Маяк» и сбросов радиоактивных отходов в реку </w:t>
      </w:r>
      <w:proofErr w:type="spellStart"/>
      <w:r w:rsidR="0007046F">
        <w:t>Теча</w:t>
      </w:r>
      <w:proofErr w:type="spellEnd"/>
      <w:r w:rsidR="0007046F">
        <w:t>;</w:t>
      </w:r>
    </w:p>
    <w:p w:rsidR="0063265A" w:rsidRDefault="0063265A" w:rsidP="0063265A">
      <w:r>
        <w:t>категории населения, которым в соответствии с законодательством Российской Федерации</w:t>
      </w:r>
      <w:proofErr w:type="gramStart"/>
      <w:r>
        <w:t xml:space="preserve"> </w:t>
      </w:r>
      <w:r w:rsidR="0007046F">
        <w:t>В</w:t>
      </w:r>
      <w:proofErr w:type="gramEnd"/>
      <w:r w:rsidR="0007046F">
        <w:t xml:space="preserve"> Красноярском крае </w:t>
      </w:r>
      <w:r>
        <w:t>предоставлено право на внеочередное оказание медицинской помощи.</w:t>
      </w:r>
    </w:p>
    <w:p w:rsidR="0063265A" w:rsidRDefault="0063265A" w:rsidP="0063265A">
      <w:bookmarkStart w:id="4" w:name="sub_764"/>
      <w:r>
        <w:t>3.4.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</w:t>
      </w:r>
    </w:p>
    <w:p w:rsidR="0063265A" w:rsidRDefault="0063265A" w:rsidP="0063265A">
      <w:bookmarkStart w:id="5" w:name="sub_765"/>
      <w:bookmarkEnd w:id="4"/>
      <w:r>
        <w:t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</w:t>
      </w:r>
    </w:p>
    <w:p w:rsidR="0063265A" w:rsidRDefault="0063265A" w:rsidP="0063265A">
      <w:bookmarkStart w:id="6" w:name="sub_766"/>
      <w:bookmarkEnd w:id="5"/>
      <w:r>
        <w:t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края.</w:t>
      </w:r>
    </w:p>
    <w:p w:rsidR="0063265A" w:rsidRDefault="0063265A" w:rsidP="0063265A">
      <w:bookmarkStart w:id="7" w:name="sub_767"/>
      <w:bookmarkEnd w:id="6"/>
      <w:r>
        <w:t>3.7. Медицинские организации организуют отдельный учет граждан.</w:t>
      </w:r>
    </w:p>
    <w:p w:rsidR="0063265A" w:rsidRDefault="0063265A" w:rsidP="0063265A">
      <w:bookmarkStart w:id="8" w:name="sub_768"/>
      <w:bookmarkEnd w:id="7"/>
      <w:r>
        <w:t xml:space="preserve">3.8. Медицинская организация в </w:t>
      </w:r>
      <w:proofErr w:type="gramStart"/>
      <w:r>
        <w:t>случае</w:t>
      </w:r>
      <w:proofErr w:type="gramEnd"/>
      <w:r>
        <w:t xml:space="preserve">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</w:t>
      </w:r>
      <w:bookmarkEnd w:id="8"/>
    </w:p>
    <w:p w:rsidR="00514C40" w:rsidRDefault="00514C40"/>
    <w:sectPr w:rsidR="00514C40" w:rsidSect="00632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3265A"/>
    <w:rsid w:val="00011B26"/>
    <w:rsid w:val="0007046F"/>
    <w:rsid w:val="00514C40"/>
    <w:rsid w:val="0063265A"/>
    <w:rsid w:val="007173BC"/>
    <w:rsid w:val="007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6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6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2017-04-21T04:43:00Z</dcterms:created>
  <dcterms:modified xsi:type="dcterms:W3CDTF">2018-06-04T08:52:00Z</dcterms:modified>
</cp:coreProperties>
</file>