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</w:p>
    <w:p w:rsidR="003D2B7D" w:rsidRPr="003D2B7D" w:rsidRDefault="003D2B7D" w:rsidP="003D2B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3D2B7D">
        <w:rPr>
          <w:rStyle w:val="a4"/>
          <w:rFonts w:ascii="Times New Roman" w:hAnsi="Times New Roman" w:cs="Times New Roman"/>
          <w:bCs/>
          <w:sz w:val="28"/>
          <w:szCs w:val="28"/>
        </w:rPr>
        <w:t>Приложение N 1</w:t>
      </w:r>
    </w:p>
    <w:bookmarkEnd w:id="0"/>
    <w:p w:rsidR="003D2B7D" w:rsidRPr="003D2B7D" w:rsidRDefault="003D2B7D" w:rsidP="003D2B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D2B7D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4" w:anchor="sub_1000" w:history="1">
        <w:r w:rsidRPr="003D2B7D">
          <w:rPr>
            <w:rStyle w:val="a5"/>
            <w:sz w:val="28"/>
            <w:szCs w:val="28"/>
          </w:rPr>
          <w:t>Территориальной программе</w:t>
        </w:r>
      </w:hyperlink>
      <w:r w:rsidRPr="003D2B7D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государственных гарантий</w:t>
      </w:r>
    </w:p>
    <w:p w:rsidR="003D2B7D" w:rsidRPr="003D2B7D" w:rsidRDefault="003D2B7D" w:rsidP="003D2B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D2B7D">
        <w:rPr>
          <w:rStyle w:val="a4"/>
          <w:rFonts w:ascii="Times New Roman" w:hAnsi="Times New Roman" w:cs="Times New Roman"/>
          <w:bCs/>
          <w:sz w:val="28"/>
          <w:szCs w:val="28"/>
        </w:rPr>
        <w:t>бесплатного оказания гражданам Российской Федерации</w:t>
      </w:r>
    </w:p>
    <w:p w:rsidR="003D2B7D" w:rsidRPr="003D2B7D" w:rsidRDefault="003D2B7D" w:rsidP="003D2B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D2B7D">
        <w:rPr>
          <w:rStyle w:val="a4"/>
          <w:rFonts w:ascii="Times New Roman" w:hAnsi="Times New Roman" w:cs="Times New Roman"/>
          <w:bCs/>
          <w:sz w:val="28"/>
          <w:szCs w:val="28"/>
        </w:rPr>
        <w:t>медицинской помощи в Красноярском крае на 2017 год</w:t>
      </w:r>
    </w:p>
    <w:p w:rsidR="003D2B7D" w:rsidRPr="003D2B7D" w:rsidRDefault="003D2B7D" w:rsidP="003D2B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D2B7D">
        <w:rPr>
          <w:rStyle w:val="a4"/>
          <w:rFonts w:ascii="Times New Roman" w:hAnsi="Times New Roman" w:cs="Times New Roman"/>
          <w:bCs/>
          <w:sz w:val="28"/>
          <w:szCs w:val="28"/>
        </w:rPr>
        <w:t>и на плановый период 2018 и 2019 годов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</w:p>
    <w:p w:rsidR="003D2B7D" w:rsidRPr="003D2B7D" w:rsidRDefault="003D2B7D" w:rsidP="003D2B7D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3D2B7D">
        <w:rPr>
          <w:rFonts w:ascii="Times New Roman" w:eastAsiaTheme="minorEastAsia" w:hAnsi="Times New Roman" w:cs="Times New Roman"/>
          <w:sz w:val="28"/>
          <w:szCs w:val="28"/>
        </w:rPr>
        <w:t>Порядок и условия</w:t>
      </w:r>
      <w:r w:rsidRPr="003D2B7D">
        <w:rPr>
          <w:rFonts w:ascii="Times New Roman" w:eastAsiaTheme="minorEastAsia" w:hAnsi="Times New Roman" w:cs="Times New Roman"/>
          <w:sz w:val="28"/>
          <w:szCs w:val="28"/>
        </w:rPr>
        <w:br/>
        <w:t>предоставления бесплатной медицинской помощи при реализации</w:t>
      </w:r>
      <w:r w:rsidRPr="003D2B7D">
        <w:rPr>
          <w:rFonts w:ascii="Times New Roman" w:eastAsiaTheme="minorEastAsia" w:hAnsi="Times New Roman" w:cs="Times New Roman"/>
          <w:sz w:val="28"/>
          <w:szCs w:val="28"/>
        </w:rPr>
        <w:br/>
        <w:t>Территориальной программы государственных гарантий</w:t>
      </w:r>
      <w:r w:rsidRPr="003D2B7D">
        <w:rPr>
          <w:rFonts w:ascii="Times New Roman" w:eastAsiaTheme="minorEastAsia" w:hAnsi="Times New Roman" w:cs="Times New Roman"/>
          <w:sz w:val="28"/>
          <w:szCs w:val="28"/>
        </w:rPr>
        <w:br/>
        <w:t>бесплатного оказания гражданам Российской Федерации медицинской</w:t>
      </w:r>
      <w:r w:rsidRPr="003D2B7D">
        <w:rPr>
          <w:rFonts w:ascii="Times New Roman" w:eastAsiaTheme="minorEastAsia" w:hAnsi="Times New Roman" w:cs="Times New Roman"/>
          <w:sz w:val="28"/>
          <w:szCs w:val="28"/>
        </w:rPr>
        <w:br/>
        <w:t>помощи в Красноярском крае на 2017 год и на плановый</w:t>
      </w:r>
      <w:r w:rsidRPr="003D2B7D">
        <w:rPr>
          <w:rFonts w:ascii="Times New Roman" w:eastAsiaTheme="minorEastAsia" w:hAnsi="Times New Roman" w:cs="Times New Roman"/>
          <w:sz w:val="28"/>
          <w:szCs w:val="28"/>
        </w:rPr>
        <w:br/>
        <w:t>период 2018 и 2019 годов (далее - Порядок)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</w:p>
    <w:p w:rsidR="003D2B7D" w:rsidRPr="003D2B7D" w:rsidRDefault="003D2B7D" w:rsidP="003D2B7D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110"/>
      <w:r w:rsidRPr="003D2B7D">
        <w:rPr>
          <w:rFonts w:ascii="Times New Roman" w:eastAsiaTheme="minorEastAsia" w:hAnsi="Times New Roman" w:cs="Times New Roman"/>
          <w:sz w:val="28"/>
          <w:szCs w:val="28"/>
        </w:rPr>
        <w:t>1. Условия оказания медицинской помощи при реализации</w:t>
      </w:r>
      <w:r w:rsidRPr="003D2B7D">
        <w:rPr>
          <w:rFonts w:ascii="Times New Roman" w:eastAsiaTheme="minorEastAsia" w:hAnsi="Times New Roman" w:cs="Times New Roman"/>
          <w:sz w:val="28"/>
          <w:szCs w:val="28"/>
        </w:rPr>
        <w:br/>
        <w:t>Территориальной программы государственных гарантий бесплатного</w:t>
      </w:r>
      <w:r w:rsidRPr="003D2B7D">
        <w:rPr>
          <w:rFonts w:ascii="Times New Roman" w:eastAsiaTheme="minorEastAsia" w:hAnsi="Times New Roman" w:cs="Times New Roman"/>
          <w:sz w:val="28"/>
          <w:szCs w:val="28"/>
        </w:rPr>
        <w:br/>
        <w:t>оказания гражданам Российской Федерации медицинской помощи</w:t>
      </w:r>
      <w:r w:rsidRPr="003D2B7D">
        <w:rPr>
          <w:rFonts w:ascii="Times New Roman" w:eastAsiaTheme="minorEastAsia" w:hAnsi="Times New Roman" w:cs="Times New Roman"/>
          <w:sz w:val="28"/>
          <w:szCs w:val="28"/>
        </w:rPr>
        <w:br/>
        <w:t>в Красноярском крае на 2017 год и на плановый период 2018 и 2019 годов</w:t>
      </w:r>
      <w:r w:rsidRPr="003D2B7D">
        <w:rPr>
          <w:rFonts w:ascii="Times New Roman" w:eastAsiaTheme="minorEastAsia" w:hAnsi="Times New Roman" w:cs="Times New Roman"/>
          <w:sz w:val="28"/>
          <w:szCs w:val="28"/>
        </w:rPr>
        <w:br/>
        <w:t>(далее - Территориальная программа)</w:t>
      </w:r>
    </w:p>
    <w:bookmarkEnd w:id="1"/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2" w:name="sub_725"/>
      <w:r w:rsidRPr="003D2B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Условия оказания медицинской помощи населению Красноярского края распространяются на все медицинские организации, участвующие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2017 год и на плановый период 2018 и 2019 годов (далее - Территориальная программа), в том числе территориальной программы обязательного медицинского страхования.</w:t>
      </w:r>
      <w:proofErr w:type="gramEnd"/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3" w:name="sub_726"/>
      <w:bookmarkEnd w:id="2"/>
      <w:r w:rsidRPr="003D2B7D">
        <w:rPr>
          <w:rFonts w:ascii="Times New Roman" w:hAnsi="Times New Roman" w:cs="Times New Roman"/>
          <w:sz w:val="28"/>
          <w:szCs w:val="28"/>
        </w:rPr>
        <w:t>1.2. Экстренно оказывается медицинская помощь при внезапных острых заболеваниях, состояниях, обострении хронических заболеваний, представляющих угрозу жизни пациента (независимо от места проживания, наличия личных документов, страхового медицинского полиса) в стационарных и амбулаторно-поликлинических условиях, в том числе на дому.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4" w:name="sub_727"/>
      <w:bookmarkEnd w:id="3"/>
      <w:r w:rsidRPr="003D2B7D">
        <w:rPr>
          <w:rFonts w:ascii="Times New Roman" w:hAnsi="Times New Roman" w:cs="Times New Roman"/>
          <w:sz w:val="28"/>
          <w:szCs w:val="28"/>
        </w:rPr>
        <w:t>1.3. Медицинская помощь населению оказывается медицинскими организациями, имеющими лицензию на осуществление медицинской деятельности.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5" w:name="sub_728"/>
      <w:bookmarkEnd w:id="4"/>
      <w:r w:rsidRPr="003D2B7D">
        <w:rPr>
          <w:rFonts w:ascii="Times New Roman" w:hAnsi="Times New Roman" w:cs="Times New Roman"/>
          <w:sz w:val="28"/>
          <w:szCs w:val="28"/>
        </w:rPr>
        <w:t>1.4. Гражданин для получения плановой медицинской помощи обязан предъявить страховой медицинский полис обязательного страхования и документ, удостоверяющий личность, в медицинских организациях, финансируемых за счет средств обязательного медицинского страхования.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6" w:name="sub_729"/>
      <w:bookmarkEnd w:id="5"/>
      <w:r w:rsidRPr="003D2B7D">
        <w:rPr>
          <w:rFonts w:ascii="Times New Roman" w:hAnsi="Times New Roman" w:cs="Times New Roman"/>
          <w:sz w:val="28"/>
          <w:szCs w:val="28"/>
        </w:rPr>
        <w:t xml:space="preserve">1.5. Гражданин, один из родителей или иной законный представитель лица, указанного в </w:t>
      </w:r>
      <w:hyperlink r:id="rId5" w:anchor="sub_732" w:history="1">
        <w:r w:rsidRPr="003D2B7D">
          <w:rPr>
            <w:rStyle w:val="a5"/>
            <w:sz w:val="28"/>
            <w:szCs w:val="28"/>
          </w:rPr>
          <w:t>пункте 1.8</w:t>
        </w:r>
      </w:hyperlink>
      <w:r w:rsidRPr="003D2B7D">
        <w:rPr>
          <w:rFonts w:ascii="Times New Roman" w:hAnsi="Times New Roman" w:cs="Times New Roman"/>
          <w:sz w:val="28"/>
          <w:szCs w:val="28"/>
        </w:rPr>
        <w:t xml:space="preserve"> настоящего Порядка, при обращении за медицинской помощью и ее получении имеет право на полную информацию о состоянии своего здоровья, а также на отказ от проведения медицинского </w:t>
      </w:r>
      <w:r w:rsidRPr="003D2B7D">
        <w:rPr>
          <w:rFonts w:ascii="Times New Roman" w:hAnsi="Times New Roman" w:cs="Times New Roman"/>
          <w:sz w:val="28"/>
          <w:szCs w:val="28"/>
        </w:rPr>
        <w:lastRenderedPageBreak/>
        <w:t>вмешательства и исследований в соответствии с действующим законодательством.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7" w:name="sub_730"/>
      <w:bookmarkEnd w:id="6"/>
      <w:r w:rsidRPr="003D2B7D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гражданина, одного из родителей или иного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о чем производится запись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в медицинской документации,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подтверждаемая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подписями гражданина и медицинского работника.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8" w:name="sub_731"/>
      <w:bookmarkEnd w:id="7"/>
      <w:r w:rsidRPr="003D2B7D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</w:t>
      </w:r>
      <w:hyperlink r:id="rId6" w:history="1">
        <w:r w:rsidRPr="003D2B7D">
          <w:rPr>
            <w:rStyle w:val="a5"/>
            <w:sz w:val="28"/>
            <w:szCs w:val="28"/>
          </w:rPr>
          <w:t>частью 5 статьи 47</w:t>
        </w:r>
      </w:hyperlink>
      <w:r w:rsidRPr="003D2B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D2B7D">
          <w:rPr>
            <w:rStyle w:val="a5"/>
            <w:sz w:val="28"/>
            <w:szCs w:val="28"/>
          </w:rPr>
          <w:t>частью 2 статьи 54</w:t>
        </w:r>
      </w:hyperlink>
      <w:r w:rsidRPr="003D2B7D">
        <w:rPr>
          <w:rFonts w:ascii="Times New Roman" w:hAnsi="Times New Roman" w:cs="Times New Roman"/>
          <w:sz w:val="28"/>
          <w:szCs w:val="28"/>
        </w:rPr>
        <w:t xml:space="preserve"> Федерального закона от 23.11.2011 N 323-ФЗ "Об основах охраны здоровья граждан в Российской Федерации" (далее - Федеральный закон N 323-ФЗ), или лица, признанного в установленном порядке недееспособным, если такое лицо по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своему состоянию не способно дать согласие на медицинское вмешательство;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 летнего возраста).</w:t>
      </w:r>
    </w:p>
    <w:bookmarkEnd w:id="8"/>
    <w:p w:rsidR="003D2B7D" w:rsidRPr="003D2B7D" w:rsidRDefault="003D2B7D" w:rsidP="003D2B7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D2B7D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3D2B7D" w:rsidRPr="003D2B7D" w:rsidRDefault="003D2B7D" w:rsidP="003D2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 xml:space="preserve">По-видимому, в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абзаце допущена опечатка. Дату "от 23.11.2011" следует читать как "от 21.11.2011"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9" w:name="sub_732"/>
      <w:r w:rsidRPr="003D2B7D">
        <w:rPr>
          <w:rFonts w:ascii="Times New Roman" w:hAnsi="Times New Roman" w:cs="Times New Roman"/>
          <w:sz w:val="28"/>
          <w:szCs w:val="28"/>
        </w:rPr>
        <w:t xml:space="preserve">1.8. Гражданин, один из родителей или иной законный представитель лица, указанного в пункте 1.8 Порядка, имеет право отказаться от медицинского вмешательства или потребовать его прекращения, за исключением случаев, предусмотренных </w:t>
      </w:r>
      <w:hyperlink r:id="rId8" w:history="1">
        <w:r w:rsidRPr="003D2B7D">
          <w:rPr>
            <w:rStyle w:val="a5"/>
            <w:sz w:val="28"/>
            <w:szCs w:val="28"/>
          </w:rPr>
          <w:t>частью 9 статьи 20</w:t>
        </w:r>
      </w:hyperlink>
      <w:r w:rsidRPr="003D2B7D">
        <w:rPr>
          <w:rFonts w:ascii="Times New Roman" w:hAnsi="Times New Roman" w:cs="Times New Roman"/>
          <w:sz w:val="28"/>
          <w:szCs w:val="28"/>
        </w:rPr>
        <w:t xml:space="preserve"> Федерального закона N 323-ФЗ. Законный представитель лица, признанного в установленном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bookmarkEnd w:id="9"/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2B7D">
        <w:rPr>
          <w:rFonts w:ascii="Times New Roman" w:hAnsi="Times New Roman" w:cs="Times New Roman"/>
          <w:sz w:val="28"/>
          <w:szCs w:val="28"/>
        </w:rPr>
        <w:t>При отказе от медицинского вмешательства гражданину, одному из родителей или иному законному представителю лица, указанного в пункте 1.8 Порядка, в доступной для него форме должны быть разъяснены возможные последствия такого отказа, о чем производится запись в медицинской документации, подтверждаемая подписями гражданина, одного из родителей или иного законного представителя лица, указанного в пункте 1.8 Порядка и медицинского работника, оформившего такой отказ.</w:t>
      </w:r>
      <w:proofErr w:type="gramEnd"/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10" w:name="sub_733"/>
      <w:r w:rsidRPr="003D2B7D">
        <w:rPr>
          <w:rFonts w:ascii="Times New Roman" w:hAnsi="Times New Roman" w:cs="Times New Roman"/>
          <w:sz w:val="28"/>
          <w:szCs w:val="28"/>
        </w:rPr>
        <w:lastRenderedPageBreak/>
        <w:t xml:space="preserve">1.9. При отказе одного из родителей или иного законного представителя лица, указанного в </w:t>
      </w:r>
      <w:hyperlink r:id="rId9" w:anchor="sub_732" w:history="1">
        <w:r w:rsidRPr="003D2B7D">
          <w:rPr>
            <w:rStyle w:val="a5"/>
            <w:sz w:val="28"/>
            <w:szCs w:val="28"/>
          </w:rPr>
          <w:t>пункте 1.8</w:t>
        </w:r>
      </w:hyperlink>
      <w:r w:rsidRPr="003D2B7D">
        <w:rPr>
          <w:rFonts w:ascii="Times New Roman" w:hAnsi="Times New Roman" w:cs="Times New Roman"/>
          <w:sz w:val="28"/>
          <w:szCs w:val="28"/>
        </w:rPr>
        <w:t xml:space="preserve"> Порядка,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  <w:proofErr w:type="gramEnd"/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11" w:name="sub_734"/>
      <w:bookmarkEnd w:id="10"/>
      <w:r w:rsidRPr="003D2B7D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 xml:space="preserve">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</w:t>
      </w:r>
      <w:hyperlink r:id="rId10" w:history="1">
        <w:r w:rsidRPr="003D2B7D">
          <w:rPr>
            <w:rStyle w:val="a5"/>
            <w:sz w:val="28"/>
            <w:szCs w:val="28"/>
          </w:rPr>
          <w:t>Федеральным законом</w:t>
        </w:r>
      </w:hyperlink>
      <w:r w:rsidRPr="003D2B7D">
        <w:rPr>
          <w:rFonts w:ascii="Times New Roman" w:hAnsi="Times New Roman" w:cs="Times New Roman"/>
          <w:sz w:val="28"/>
          <w:szCs w:val="28"/>
        </w:rPr>
        <w:t xml:space="preserve"> N 323-ФЗ, за исключением случаев оказания им медицинской помощи в соответствии с </w:t>
      </w:r>
      <w:hyperlink r:id="rId11" w:history="1">
        <w:r w:rsidRPr="003D2B7D">
          <w:rPr>
            <w:rStyle w:val="a5"/>
            <w:sz w:val="28"/>
            <w:szCs w:val="28"/>
          </w:rPr>
          <w:t>частями 2</w:t>
        </w:r>
      </w:hyperlink>
      <w:r w:rsidRPr="003D2B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D2B7D">
          <w:rPr>
            <w:rStyle w:val="a5"/>
            <w:sz w:val="28"/>
            <w:szCs w:val="28"/>
          </w:rPr>
          <w:t>9 статьи 20</w:t>
        </w:r>
      </w:hyperlink>
      <w:r w:rsidRPr="003D2B7D">
        <w:rPr>
          <w:rFonts w:ascii="Times New Roman" w:hAnsi="Times New Roman" w:cs="Times New Roman"/>
          <w:sz w:val="28"/>
          <w:szCs w:val="28"/>
        </w:rPr>
        <w:t xml:space="preserve"> Федерального закона N 323-ФЗ.</w:t>
      </w:r>
      <w:proofErr w:type="gramEnd"/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12" w:name="sub_735"/>
      <w:bookmarkEnd w:id="11"/>
      <w:r w:rsidRPr="003D2B7D">
        <w:rPr>
          <w:rFonts w:ascii="Times New Roman" w:hAnsi="Times New Roman" w:cs="Times New Roman"/>
          <w:sz w:val="28"/>
          <w:szCs w:val="28"/>
        </w:rPr>
        <w:t xml:space="preserve">1.11. Объем диагностических и лечебных мероприятий для конкретного пациента определяется лечащим врачом в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с порядками оказания медицинской помощи, клиническими рекомендациями и руководствами, другими нормативными правовыми документами. Пациент должен быть проинформирован об объеме диагностических и лечебных мероприятий.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13" w:name="sub_736"/>
      <w:bookmarkEnd w:id="12"/>
      <w:r w:rsidRPr="003D2B7D">
        <w:rPr>
          <w:rFonts w:ascii="Times New Roman" w:hAnsi="Times New Roman" w:cs="Times New Roman"/>
          <w:sz w:val="28"/>
          <w:szCs w:val="28"/>
        </w:rPr>
        <w:t xml:space="preserve">1.12. Медицинская документация оформляется и ведется в установленном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нормативных правовых актов.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14" w:name="sub_737"/>
      <w:bookmarkEnd w:id="13"/>
      <w:r w:rsidRPr="003D2B7D">
        <w:rPr>
          <w:rFonts w:ascii="Times New Roman" w:hAnsi="Times New Roman" w:cs="Times New Roman"/>
          <w:sz w:val="28"/>
          <w:szCs w:val="28"/>
        </w:rPr>
        <w:t xml:space="preserve">1.13. Профилактические, санитарно-гигиенические, противоэпидемические мероприятия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назначаются и проводятся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медицинских показаний.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15" w:name="sub_738"/>
      <w:bookmarkEnd w:id="14"/>
      <w:r w:rsidRPr="003D2B7D">
        <w:rPr>
          <w:rFonts w:ascii="Times New Roman" w:hAnsi="Times New Roman" w:cs="Times New Roman"/>
          <w:sz w:val="28"/>
          <w:szCs w:val="28"/>
        </w:rPr>
        <w:t>1.14. При состояниях, угрожающих жизни,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помощи, утвержденными Министерством здравоохранения Российской Федерации.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16" w:name="sub_739"/>
      <w:bookmarkEnd w:id="15"/>
      <w:r w:rsidRPr="003D2B7D">
        <w:rPr>
          <w:rFonts w:ascii="Times New Roman" w:hAnsi="Times New Roman" w:cs="Times New Roman"/>
          <w:sz w:val="28"/>
          <w:szCs w:val="28"/>
        </w:rPr>
        <w:t>1.15. Направление на консультацию или лечение в иную медицинскую организацию на территории или за пределами Красноярского края осуществляется в порядке, утвержденном министерством здравоохранения Красноярского края.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17" w:name="sub_740"/>
      <w:bookmarkEnd w:id="16"/>
      <w:r w:rsidRPr="003D2B7D">
        <w:rPr>
          <w:rFonts w:ascii="Times New Roman" w:hAnsi="Times New Roman" w:cs="Times New Roman"/>
          <w:sz w:val="28"/>
          <w:szCs w:val="28"/>
        </w:rPr>
        <w:t xml:space="preserve">1.16. Льготное </w:t>
      </w:r>
      <w:proofErr w:type="spellStart"/>
      <w:r w:rsidRPr="003D2B7D">
        <w:rPr>
          <w:rFonts w:ascii="Times New Roman" w:hAnsi="Times New Roman" w:cs="Times New Roman"/>
          <w:sz w:val="28"/>
          <w:szCs w:val="28"/>
        </w:rPr>
        <w:t>слухопротезирование</w:t>
      </w:r>
      <w:proofErr w:type="spellEnd"/>
      <w:r w:rsidRPr="003D2B7D">
        <w:rPr>
          <w:rFonts w:ascii="Times New Roman" w:hAnsi="Times New Roman" w:cs="Times New Roman"/>
          <w:sz w:val="28"/>
          <w:szCs w:val="28"/>
        </w:rPr>
        <w:t xml:space="preserve">, глазное протезирование, зубопротезирование отдельным категориям граждан осуществляется в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и Красноярского края.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18" w:name="sub_741"/>
      <w:bookmarkEnd w:id="17"/>
      <w:r w:rsidRPr="003D2B7D">
        <w:rPr>
          <w:rFonts w:ascii="Times New Roman" w:hAnsi="Times New Roman" w:cs="Times New Roman"/>
          <w:sz w:val="28"/>
          <w:szCs w:val="28"/>
        </w:rPr>
        <w:t xml:space="preserve">1.17.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 w:rsidRPr="003D2B7D"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 w:rsidRPr="003D2B7D">
        <w:rPr>
          <w:rFonts w:ascii="Times New Roman" w:hAnsi="Times New Roman" w:cs="Times New Roman"/>
          <w:sz w:val="28"/>
          <w:szCs w:val="28"/>
        </w:rP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</w:t>
      </w:r>
      <w:r w:rsidRPr="003D2B7D">
        <w:rPr>
          <w:rFonts w:ascii="Times New Roman" w:hAnsi="Times New Roman" w:cs="Times New Roman"/>
          <w:sz w:val="28"/>
          <w:szCs w:val="28"/>
        </w:rPr>
        <w:lastRenderedPageBreak/>
        <w:t>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19" w:name="sub_742"/>
      <w:bookmarkEnd w:id="18"/>
      <w:r w:rsidRPr="003D2B7D">
        <w:rPr>
          <w:rFonts w:ascii="Times New Roman" w:hAnsi="Times New Roman" w:cs="Times New Roman"/>
          <w:sz w:val="28"/>
          <w:szCs w:val="28"/>
        </w:rPr>
        <w:t>1.18. 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20" w:name="sub_743"/>
      <w:bookmarkEnd w:id="19"/>
      <w:r w:rsidRPr="003D2B7D">
        <w:rPr>
          <w:rFonts w:ascii="Times New Roman" w:hAnsi="Times New Roman" w:cs="Times New Roman"/>
          <w:sz w:val="28"/>
          <w:szCs w:val="28"/>
        </w:rPr>
        <w:t>1.19. Порядок распределения и предоставления бесплатных путевок в санаторно-курортные организации, расположенные на территории Российской Федерации, для восстановительного лечения и реабилитации детей (в том числе детей с родителем) устанавливается министерством здравоохранения Красноярского края.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21" w:name="sub_744"/>
      <w:bookmarkEnd w:id="20"/>
      <w:r w:rsidRPr="003D2B7D">
        <w:rPr>
          <w:rFonts w:ascii="Times New Roman" w:hAnsi="Times New Roman" w:cs="Times New Roman"/>
          <w:sz w:val="28"/>
          <w:szCs w:val="28"/>
        </w:rPr>
        <w:t>1.20. Медицинская помощь может оказываться при следующих условиях:</w:t>
      </w:r>
    </w:p>
    <w:bookmarkEnd w:id="21"/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2B7D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3D2B7D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>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 xml:space="preserve">в дневном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стационаре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 xml:space="preserve">стационарно (в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>, обеспечивающих круглосуточное медицинское наблюдение и лечение).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22" w:name="sub_745"/>
      <w:r w:rsidRPr="003D2B7D">
        <w:rPr>
          <w:rFonts w:ascii="Times New Roman" w:hAnsi="Times New Roman" w:cs="Times New Roman"/>
          <w:sz w:val="28"/>
          <w:szCs w:val="28"/>
        </w:rPr>
        <w:t>1.21. Оказание медицинской помощи в амбулаторных и стационарных условиях, оказание скорой, в том числе скорой специализированной, медицинской помощи осуществляется в соответствии с порядками оказания медицинской помощи по профилям, утвержденными приказами Министерства здравоохранения Российской Федерации.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23" w:name="sub_746"/>
      <w:bookmarkEnd w:id="22"/>
      <w:r w:rsidRPr="003D2B7D">
        <w:rPr>
          <w:rFonts w:ascii="Times New Roman" w:hAnsi="Times New Roman" w:cs="Times New Roman"/>
          <w:sz w:val="28"/>
          <w:szCs w:val="28"/>
        </w:rPr>
        <w:t>1.22.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</w:t>
      </w:r>
    </w:p>
    <w:bookmarkEnd w:id="23"/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оказания специализированной (за исключением высокотехнологичной) медицинской помощи - не более 30 календарных дней со дня выдачи лечащим врачом направления на госпитализацию;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 xml:space="preserve">приема врачами-терапевтами участковыми, врачами общей практики (семейными врачами), врачами-педиатрами участковыми - не более 24 часов с </w:t>
      </w:r>
      <w:r w:rsidRPr="003D2B7D">
        <w:rPr>
          <w:rFonts w:ascii="Times New Roman" w:hAnsi="Times New Roman" w:cs="Times New Roman"/>
          <w:sz w:val="28"/>
          <w:szCs w:val="28"/>
        </w:rPr>
        <w:lastRenderedPageBreak/>
        <w:t>момента обращения пациента в медицинскую организацию;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 - не более 14 календарных дней со дня обращения пациента в медицинскую организацию;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3D2B7D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3D2B7D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- не более 20 минут с момента ее вызова.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24" w:name="sub_747"/>
      <w:r w:rsidRPr="003D2B7D">
        <w:rPr>
          <w:rFonts w:ascii="Times New Roman" w:hAnsi="Times New Roman" w:cs="Times New Roman"/>
          <w:sz w:val="28"/>
          <w:szCs w:val="28"/>
        </w:rPr>
        <w:t xml:space="preserve">1.23.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13" w:history="1">
        <w:r w:rsidRPr="003D2B7D">
          <w:rPr>
            <w:rStyle w:val="a5"/>
            <w:sz w:val="28"/>
            <w:szCs w:val="28"/>
          </w:rPr>
          <w:t>законодательства</w:t>
        </w:r>
      </w:hyperlink>
      <w:r w:rsidRPr="003D2B7D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данных.</w:t>
      </w:r>
      <w:proofErr w:type="gramEnd"/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25" w:name="sub_748"/>
      <w:bookmarkEnd w:id="24"/>
      <w:r w:rsidRPr="003D2B7D">
        <w:rPr>
          <w:rFonts w:ascii="Times New Roman" w:hAnsi="Times New Roman" w:cs="Times New Roman"/>
          <w:sz w:val="28"/>
          <w:szCs w:val="28"/>
        </w:rPr>
        <w:t>1.24. При оказании медицинской помощи в стационарных условиях: пациент осматривается врачом в приемном отделении не позднее чем через 30 минут с момента обращения в случае неотложной медицинской помощи, при госпитализации по экстренным показаниям - незамедлительно. При наличии показаний для планового стационарного лечения пациент осматривается не позднее чем через 2 часа;</w:t>
      </w:r>
    </w:p>
    <w:bookmarkEnd w:id="25"/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пациент находится в палате наблюдения приемного отделения не более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 xml:space="preserve">размещение пациентов осуществляется в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палатах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на 3 и более мест с соблюдением действующих санитарно-гигиенических норм,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 xml:space="preserve">размещение в маломестных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палатах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 xml:space="preserve">предоставление индивидуального медицинского поста в стационарных </w:t>
      </w:r>
      <w:proofErr w:type="gramStart"/>
      <w:r w:rsidRPr="003D2B7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D2B7D">
        <w:rPr>
          <w:rFonts w:ascii="Times New Roman" w:hAnsi="Times New Roman" w:cs="Times New Roman"/>
          <w:sz w:val="28"/>
          <w:szCs w:val="28"/>
        </w:rPr>
        <w:t xml:space="preserve"> пациенту производится по медицинским показаниям;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обеспечение лечебным питанием больных, рожениц и родильниц осуществляется в соответствии с физиологическими нормами, утвержденными Министерством здравоохранения Российской Федерации;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2B7D">
        <w:rPr>
          <w:rFonts w:ascii="Times New Roman" w:hAnsi="Times New Roman" w:cs="Times New Roman"/>
          <w:sz w:val="28"/>
          <w:szCs w:val="28"/>
        </w:rPr>
        <w:lastRenderedPageBreak/>
        <w:t>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 до достижения им возраста 4 лет, а за ребенком старше четырех лет - при наличии медицинских показаний, на спальное место и питание с соблюдением действующих санитарно-гигиенических норм, а также на оформление листка временной нетрудоспособности в порядке, установленном действующим законодательством Российской Федерации.</w:t>
      </w:r>
      <w:proofErr w:type="gramEnd"/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26" w:name="sub_749"/>
      <w:r w:rsidRPr="003D2B7D">
        <w:rPr>
          <w:rFonts w:ascii="Times New Roman" w:hAnsi="Times New Roman" w:cs="Times New Roman"/>
          <w:sz w:val="28"/>
          <w:szCs w:val="28"/>
        </w:rPr>
        <w:t>1.25. Во всех основных подразделениях медицинской организации на видном месте помещается доступная наглядная информация:</w:t>
      </w:r>
    </w:p>
    <w:bookmarkEnd w:id="26"/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2B7D">
        <w:rPr>
          <w:rFonts w:ascii="Times New Roman" w:hAnsi="Times New Roman" w:cs="Times New Roman"/>
          <w:sz w:val="28"/>
          <w:szCs w:val="28"/>
        </w:rPr>
        <w:t>полное и сокращенное наименование юридического лица, его ведомственная принадлежность, местонахождение, режим работы - рядом с каждым предназначенным для граждан входом в здание медицинской организации, у регистратуры в амбулаторно-поликлинических учреждениях, в приемном отделении и холле для посетителей в стационарах;</w:t>
      </w:r>
      <w:proofErr w:type="gramEnd"/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копия лицензии на право осуществления медицинской деятельности с указанием перечня разрешенных работ и услуг;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2B7D">
        <w:rPr>
          <w:rFonts w:ascii="Times New Roman" w:hAnsi="Times New Roman" w:cs="Times New Roman"/>
          <w:sz w:val="28"/>
          <w:szCs w:val="28"/>
        </w:rPr>
        <w:t xml:space="preserve">права пациента, предусмотренные </w:t>
      </w:r>
      <w:hyperlink r:id="rId14" w:history="1">
        <w:r w:rsidRPr="003D2B7D">
          <w:rPr>
            <w:rStyle w:val="a5"/>
            <w:sz w:val="28"/>
            <w:szCs w:val="28"/>
          </w:rPr>
          <w:t>Федеральным законом</w:t>
        </w:r>
      </w:hyperlink>
      <w:r w:rsidRPr="003D2B7D">
        <w:rPr>
          <w:rFonts w:ascii="Times New Roman" w:hAnsi="Times New Roman" w:cs="Times New Roman"/>
          <w:sz w:val="28"/>
          <w:szCs w:val="28"/>
        </w:rPr>
        <w:t xml:space="preserve"> N 323-ФЗ, - у регистратуры (амбулаторно-поликлиническое учреждение), в приемном отделении и холле для посетителей (стационар), у кабинетов администрации; часы работы служб медицинской организации и специалистов; перечень оказываемых бесплатно видов медицинской помощи; правила пребывания пациента в медицинской организации; местонахождение и служебные телефоны вышестоящего органа управления медицинской организацией;</w:t>
      </w:r>
      <w:proofErr w:type="gramEnd"/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наименование, местонахождение и телефоны страховых медицинских организаций, обеспечивающих обязательное медицинское страхование населения, прикрепленного к медицинской организации (обеспечивается страховыми медицинскими организациями);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r w:rsidRPr="003D2B7D">
        <w:rPr>
          <w:rFonts w:ascii="Times New Roman" w:hAnsi="Times New Roman" w:cs="Times New Roman"/>
          <w:sz w:val="28"/>
          <w:szCs w:val="28"/>
        </w:rPr>
        <w:t>перечень платных медицинских услуг, их стоимость и порядок оказания.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27" w:name="sub_750"/>
      <w:r w:rsidRPr="003D2B7D">
        <w:rPr>
          <w:rFonts w:ascii="Times New Roman" w:hAnsi="Times New Roman" w:cs="Times New Roman"/>
          <w:sz w:val="28"/>
          <w:szCs w:val="28"/>
        </w:rPr>
        <w:t>1.26. Информация о режиме работы, видах оказываемой медицинской помощи размещается медицинскими организациями на их официальных сайтах в информационно-телекоммуникационной сети Интернет.</w:t>
      </w:r>
    </w:p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  <w:bookmarkStart w:id="28" w:name="sub_751"/>
      <w:bookmarkEnd w:id="27"/>
      <w:r w:rsidRPr="003D2B7D">
        <w:rPr>
          <w:rFonts w:ascii="Times New Roman" w:hAnsi="Times New Roman" w:cs="Times New Roman"/>
          <w:sz w:val="28"/>
          <w:szCs w:val="28"/>
        </w:rPr>
        <w:t>1.27. В медицинских организациях осуществляется внутренний контроль качества и безопасности медицинской деятельности в порядке, установленном руководителями указанных медицинских организаций.</w:t>
      </w:r>
    </w:p>
    <w:bookmarkEnd w:id="28"/>
    <w:p w:rsidR="003D2B7D" w:rsidRPr="003D2B7D" w:rsidRDefault="003D2B7D" w:rsidP="003D2B7D">
      <w:pPr>
        <w:rPr>
          <w:rFonts w:ascii="Times New Roman" w:hAnsi="Times New Roman" w:cs="Times New Roman"/>
          <w:sz w:val="28"/>
          <w:szCs w:val="28"/>
        </w:rPr>
      </w:pPr>
    </w:p>
    <w:p w:rsidR="00514C40" w:rsidRPr="003D2B7D" w:rsidRDefault="00514C40">
      <w:pPr>
        <w:rPr>
          <w:rFonts w:ascii="Times New Roman" w:hAnsi="Times New Roman" w:cs="Times New Roman"/>
          <w:sz w:val="28"/>
          <w:szCs w:val="28"/>
        </w:rPr>
      </w:pPr>
    </w:p>
    <w:sectPr w:rsidR="00514C40" w:rsidRPr="003D2B7D" w:rsidSect="003D2B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2B7D"/>
    <w:rsid w:val="0004671B"/>
    <w:rsid w:val="003D2B7D"/>
    <w:rsid w:val="00514C40"/>
    <w:rsid w:val="00FA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2B7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2B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3D2B7D"/>
    <w:pPr>
      <w:shd w:val="clear" w:color="auto" w:fill="F0F0F0"/>
      <w:spacing w:before="75"/>
      <w:ind w:left="170" w:firstLine="0"/>
    </w:pPr>
    <w:rPr>
      <w:color w:val="353842"/>
    </w:rPr>
  </w:style>
  <w:style w:type="character" w:customStyle="1" w:styleId="a4">
    <w:name w:val="Цветовое выделение"/>
    <w:uiPriority w:val="99"/>
    <w:rsid w:val="003D2B7D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3D2B7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2009/" TargetMode="External"/><Relationship Id="rId13" Type="http://schemas.openxmlformats.org/officeDocument/2006/relationships/hyperlink" Target="garantf1://12048567.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91967.542/" TargetMode="External"/><Relationship Id="rId12" Type="http://schemas.openxmlformats.org/officeDocument/2006/relationships/hyperlink" Target="garantf1://12091967.200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91967.475/" TargetMode="External"/><Relationship Id="rId11" Type="http://schemas.openxmlformats.org/officeDocument/2006/relationships/hyperlink" Target="garantf1://12091967.2002/" TargetMode="External"/><Relationship Id="rId5" Type="http://schemas.openxmlformats.org/officeDocument/2006/relationships/hyperlink" Target="file:///C:\Users\&#1055;&#1086;&#1083;&#1100;&#1079;&#1086;&#1074;&#1072;&#1090;&#1077;&#1083;&#1100;\Desktop\&#1058;&#1077;&#1088;&#1088;&#1080;&#1090;&#1086;&#1088;&#1080;&#1072;&#1083;&#1100;&#1085;&#1072;&#1103;%20&#1087;&#1088;&#1086;&#1075;&#1088;&#1072;&#1084;&#1084;&#1072;%20&#1075;&#1086;&#1089;&#1091;&#1076;&#1072;&#1088;&#1089;&#1090;&#1074;&#1077;&#1085;&#1085;&#1099;&#1093;%20&#1075;&#1072;&#1088;&#1072;&#1085;&#1090;&#1080;&#1081;%20&#1073;&#1077;&#1089;&#1087;&#1083;&#1072;&#1090;&#1085;&#1086;&#1075;&#1086;%20&#1086;&#1082;&#1072;&#1079;&#1072;&#1085;&#1080;&#1103;%20&#1075;&#1088;&#1072;&#1078;&#1076;&#1072;&#1085;&#1072;&#1084;%20&#1056;&#1060;%20&#1084;&#1077;&#1076;&#1080;&#1094;&#1080;&#1085;&#1089;&#1082;&#1086;&#1081;%20&#1087;&#1086;&#1084;&#1086;&#1097;&#1080;%20&#1074;%20&#1050;&#1088;&#1072;&#1089;&#1085;&#1086;&#1103;&#1088;&#1089;&#1082;&#1086;&#1084;%20&#1082;&#1088;&#1072;&#1077;%20&#1085;&#1072;%202017&#1075;.%20&#1080;%20&#1085;&#1072;%20&#1087;&#1083;&#1072;&#1085;&#1086;&#1074;&#1099;&#1081;%20%20&#1087;&#1077;&#1088;&#1080;&#1086;&#1076;%202018%20&#1080;%202019&#1075;&#1086;&#1076;&#1086;&#1074;&#1087;&#1077;&#1088;&#1080;&#1086;&#1076;%2020F5D8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91967.0/" TargetMode="External"/><Relationship Id="rId4" Type="http://schemas.openxmlformats.org/officeDocument/2006/relationships/hyperlink" Target="file:///C:\Users\&#1055;&#1086;&#1083;&#1100;&#1079;&#1086;&#1074;&#1072;&#1090;&#1077;&#1083;&#1100;\Desktop\&#1058;&#1077;&#1088;&#1088;&#1080;&#1090;&#1086;&#1088;&#1080;&#1072;&#1083;&#1100;&#1085;&#1072;&#1103;%20&#1087;&#1088;&#1086;&#1075;&#1088;&#1072;&#1084;&#1084;&#1072;%20&#1075;&#1086;&#1089;&#1091;&#1076;&#1072;&#1088;&#1089;&#1090;&#1074;&#1077;&#1085;&#1085;&#1099;&#1093;%20&#1075;&#1072;&#1088;&#1072;&#1085;&#1090;&#1080;&#1081;%20&#1073;&#1077;&#1089;&#1087;&#1083;&#1072;&#1090;&#1085;&#1086;&#1075;&#1086;%20&#1086;&#1082;&#1072;&#1079;&#1072;&#1085;&#1080;&#1103;%20&#1075;&#1088;&#1072;&#1078;&#1076;&#1072;&#1085;&#1072;&#1084;%20&#1056;&#1060;%20&#1084;&#1077;&#1076;&#1080;&#1094;&#1080;&#1085;&#1089;&#1082;&#1086;&#1081;%20&#1087;&#1086;&#1084;&#1086;&#1097;&#1080;%20&#1074;%20&#1050;&#1088;&#1072;&#1089;&#1085;&#1086;&#1103;&#1088;&#1089;&#1082;&#1086;&#1084;%20&#1082;&#1088;&#1072;&#1077;%20&#1085;&#1072;%202017&#1075;.%20&#1080;%20&#1085;&#1072;%20&#1087;&#1083;&#1072;&#1085;&#1086;&#1074;&#1099;&#1081;%20%20&#1087;&#1077;&#1088;&#1080;&#1086;&#1076;%202018%20&#1080;%202019&#1075;&#1086;&#1076;&#1086;&#1074;&#1087;&#1077;&#1088;&#1080;&#1086;&#1076;%2020F5D8.rtf" TargetMode="External"/><Relationship Id="rId9" Type="http://schemas.openxmlformats.org/officeDocument/2006/relationships/hyperlink" Target="file:///C:\Users\&#1055;&#1086;&#1083;&#1100;&#1079;&#1086;&#1074;&#1072;&#1090;&#1077;&#1083;&#1100;\Desktop\&#1058;&#1077;&#1088;&#1088;&#1080;&#1090;&#1086;&#1088;&#1080;&#1072;&#1083;&#1100;&#1085;&#1072;&#1103;%20&#1087;&#1088;&#1086;&#1075;&#1088;&#1072;&#1084;&#1084;&#1072;%20&#1075;&#1086;&#1089;&#1091;&#1076;&#1072;&#1088;&#1089;&#1090;&#1074;&#1077;&#1085;&#1085;&#1099;&#1093;%20&#1075;&#1072;&#1088;&#1072;&#1085;&#1090;&#1080;&#1081;%20&#1073;&#1077;&#1089;&#1087;&#1083;&#1072;&#1090;&#1085;&#1086;&#1075;&#1086;%20&#1086;&#1082;&#1072;&#1079;&#1072;&#1085;&#1080;&#1103;%20&#1075;&#1088;&#1072;&#1078;&#1076;&#1072;&#1085;&#1072;&#1084;%20&#1056;&#1060;%20&#1084;&#1077;&#1076;&#1080;&#1094;&#1080;&#1085;&#1089;&#1082;&#1086;&#1081;%20&#1087;&#1086;&#1084;&#1086;&#1097;&#1080;%20&#1074;%20&#1050;&#1088;&#1072;&#1089;&#1085;&#1086;&#1103;&#1088;&#1089;&#1082;&#1086;&#1084;%20&#1082;&#1088;&#1072;&#1077;%20&#1085;&#1072;%202017&#1075;.%20&#1080;%20&#1085;&#1072;%20&#1087;&#1083;&#1072;&#1085;&#1086;&#1074;&#1099;&#1081;%20%20&#1087;&#1077;&#1088;&#1080;&#1086;&#1076;%202018%20&#1080;%202019&#1075;&#1086;&#1076;&#1086;&#1074;&#1087;&#1077;&#1088;&#1080;&#1086;&#1076;%2020F5D8.rtf" TargetMode="External"/><Relationship Id="rId14" Type="http://schemas.openxmlformats.org/officeDocument/2006/relationships/hyperlink" Target="garantf1://120919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2017-04-20T09:31:00Z</cp:lastPrinted>
  <dcterms:created xsi:type="dcterms:W3CDTF">2017-04-20T08:50:00Z</dcterms:created>
  <dcterms:modified xsi:type="dcterms:W3CDTF">2017-04-20T09:33:00Z</dcterms:modified>
</cp:coreProperties>
</file>